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60" w:rsidRDefault="006C2760">
      <w:bookmarkStart w:id="0" w:name="_GoBack"/>
      <w:bookmarkEnd w:id="0"/>
      <w:r>
        <w:rPr>
          <w:rFonts w:hint="eastAsia"/>
        </w:rPr>
        <w:t>様式第</w:t>
      </w:r>
      <w:r>
        <w:t>8</w:t>
      </w:r>
      <w:r>
        <w:rPr>
          <w:rFonts w:hint="eastAsia"/>
        </w:rPr>
        <w:t>号</w:t>
      </w:r>
      <w:r>
        <w:t>(</w:t>
      </w:r>
      <w:r>
        <w:rPr>
          <w:rFonts w:hint="eastAsia"/>
        </w:rPr>
        <w:t>第</w:t>
      </w:r>
      <w:r>
        <w:t>9</w:t>
      </w:r>
      <w:r>
        <w:rPr>
          <w:rFonts w:hint="eastAsia"/>
        </w:rPr>
        <w:t>条関係</w:t>
      </w:r>
      <w:r>
        <w:t>)</w:t>
      </w:r>
    </w:p>
    <w:p w:rsidR="006C2760" w:rsidRDefault="006C2760"/>
    <w:p w:rsidR="006C2760" w:rsidRDefault="006C2760">
      <w:pPr>
        <w:jc w:val="right"/>
      </w:pPr>
      <w:r>
        <w:rPr>
          <w:rFonts w:hint="eastAsia"/>
        </w:rPr>
        <w:t xml:space="preserve">年　　月　　日　　</w:t>
      </w:r>
    </w:p>
    <w:p w:rsidR="006C2760" w:rsidRDefault="006C2760"/>
    <w:p w:rsidR="006C2760" w:rsidRDefault="006C2760">
      <w:r>
        <w:rPr>
          <w:rFonts w:hint="eastAsia"/>
        </w:rPr>
        <w:t xml:space="preserve">　篠栗町長　</w:t>
      </w:r>
      <w:r w:rsidR="00AB42E6" w:rsidRPr="00AB42E6">
        <w:rPr>
          <w:rFonts w:hint="eastAsia"/>
        </w:rPr>
        <w:t>様</w:t>
      </w:r>
    </w:p>
    <w:p w:rsidR="006C2760" w:rsidRDefault="006C2760"/>
    <w:p w:rsidR="006C2760" w:rsidRDefault="006C2760">
      <w:pPr>
        <w:jc w:val="right"/>
      </w:pPr>
      <w:r>
        <w:rPr>
          <w:rFonts w:hint="eastAsia"/>
        </w:rPr>
        <w:t xml:space="preserve">団体所在地　　　　　　　　　　　　</w:t>
      </w:r>
    </w:p>
    <w:p w:rsidR="006C2760" w:rsidRDefault="006C2760">
      <w:pPr>
        <w:jc w:val="right"/>
      </w:pPr>
      <w:r>
        <w:rPr>
          <w:rFonts w:hint="eastAsia"/>
        </w:rPr>
        <w:t xml:space="preserve">団体名　　　　　　　　　　　　　　</w:t>
      </w:r>
    </w:p>
    <w:p w:rsidR="006C2760" w:rsidRDefault="006C2760">
      <w:pPr>
        <w:jc w:val="right"/>
      </w:pPr>
      <w:r>
        <w:rPr>
          <w:rFonts w:hint="eastAsia"/>
        </w:rPr>
        <w:t xml:space="preserve">代表者名　　　　　　　　　　　</w:t>
      </w:r>
      <w:r w:rsidR="001141C9">
        <w:rPr>
          <w:rFonts w:hint="eastAsia"/>
        </w:rPr>
        <w:t xml:space="preserve">　</w:t>
      </w:r>
      <w:r>
        <w:rPr>
          <w:rFonts w:hint="eastAsia"/>
        </w:rPr>
        <w:t xml:space="preserve">　</w:t>
      </w:r>
    </w:p>
    <w:p w:rsidR="006C2760" w:rsidRDefault="006C2760"/>
    <w:p w:rsidR="006C2760" w:rsidRDefault="006C2760">
      <w:pPr>
        <w:jc w:val="center"/>
      </w:pPr>
      <w:r>
        <w:rPr>
          <w:rFonts w:hint="eastAsia"/>
        </w:rPr>
        <w:t>篠栗町協働のまちづくり事業補助金実績報告書</w:t>
      </w:r>
    </w:p>
    <w:p w:rsidR="006C2760" w:rsidRDefault="006C2760"/>
    <w:p w:rsidR="006C2760" w:rsidRDefault="006C2760">
      <w:r>
        <w:rPr>
          <w:rFonts w:hint="eastAsia"/>
        </w:rPr>
        <w:t xml:space="preserve">　　　　　　　年　　月　　日付け　　第　　号で交付決定のあった篠栗町協働のまちづくり事業補助金について、次のとおり事業を実施しましたので、篠栗町協働のまちづくり事業補助金交付要綱第</w:t>
      </w:r>
      <w:r>
        <w:t>9</w:t>
      </w:r>
      <w:r>
        <w:rPr>
          <w:rFonts w:hint="eastAsia"/>
        </w:rPr>
        <w:t>条の規定により関係書類を添えて報告します。</w:t>
      </w:r>
    </w:p>
    <w:p w:rsidR="006C2760" w:rsidRDefault="006C2760"/>
    <w:p w:rsidR="006C2760" w:rsidRDefault="006C2760">
      <w:pPr>
        <w:jc w:val="center"/>
      </w:pPr>
      <w:r>
        <w:rPr>
          <w:rFonts w:hint="eastAsia"/>
        </w:rPr>
        <w:t>記</w:t>
      </w:r>
    </w:p>
    <w:p w:rsidR="006C2760" w:rsidRDefault="006C2760"/>
    <w:p w:rsidR="006C2760" w:rsidRDefault="006C2760">
      <w:r>
        <w:t>1</w:t>
      </w:r>
      <w:r>
        <w:rPr>
          <w:rFonts w:hint="eastAsia"/>
        </w:rPr>
        <w:t xml:space="preserve">　実施事業名</w:t>
      </w:r>
    </w:p>
    <w:p w:rsidR="006C2760" w:rsidRDefault="006C2760"/>
    <w:p w:rsidR="001D4EF7" w:rsidRDefault="001D4EF7">
      <w:r w:rsidRPr="001D4EF7">
        <w:t>2</w:t>
      </w:r>
      <w:r>
        <w:rPr>
          <w:rFonts w:hint="eastAsia"/>
        </w:rPr>
        <w:t xml:space="preserve">　</w:t>
      </w:r>
      <w:r w:rsidRPr="001D4EF7">
        <w:rPr>
          <w:rFonts w:hint="eastAsia"/>
        </w:rPr>
        <w:t>総事業費</w:t>
      </w:r>
      <w:r>
        <w:rPr>
          <w:rFonts w:hint="eastAsia"/>
        </w:rPr>
        <w:t xml:space="preserve">　　　</w:t>
      </w:r>
      <w:r w:rsidRPr="001D4EF7">
        <w:rPr>
          <w:rFonts w:hint="eastAsia"/>
        </w:rPr>
        <w:t xml:space="preserve">　　　　　　　　　　　　　円</w:t>
      </w:r>
    </w:p>
    <w:p w:rsidR="006C2760" w:rsidRDefault="006C2760"/>
    <w:p w:rsidR="001D4EF7" w:rsidRDefault="001D4EF7" w:rsidP="001D4EF7">
      <w:r>
        <w:t>3</w:t>
      </w:r>
      <w:r w:rsidR="000B5720">
        <w:rPr>
          <w:rFonts w:hint="eastAsia"/>
        </w:rPr>
        <w:t xml:space="preserve">　実績報告額　　　　　　　　　　　　　　　円</w:t>
      </w:r>
    </w:p>
    <w:p w:rsidR="001D4EF7" w:rsidRDefault="001D4EF7" w:rsidP="001D4EF7">
      <w:r>
        <w:rPr>
          <w:rFonts w:hint="eastAsia"/>
        </w:rPr>
        <w:t xml:space="preserve">　</w:t>
      </w:r>
      <w:r>
        <w:t>(</w:t>
      </w:r>
      <w:r>
        <w:rPr>
          <w:rFonts w:hint="eastAsia"/>
        </w:rPr>
        <w:t>交付決定額</w:t>
      </w:r>
      <w:r w:rsidR="000B5720">
        <w:rPr>
          <w:rFonts w:hint="eastAsia"/>
        </w:rPr>
        <w:t xml:space="preserve">　　　　　　　　　　　　　　　</w:t>
      </w:r>
      <w:r>
        <w:rPr>
          <w:rFonts w:hint="eastAsia"/>
        </w:rPr>
        <w:t>円</w:t>
      </w:r>
      <w:r>
        <w:t>)</w:t>
      </w:r>
    </w:p>
    <w:p w:rsidR="001D4EF7" w:rsidRDefault="001D4EF7" w:rsidP="001D4EF7"/>
    <w:p w:rsidR="001D4EF7" w:rsidRDefault="001D4EF7" w:rsidP="001D4EF7">
      <w:r>
        <w:t>4</w:t>
      </w:r>
      <w:r>
        <w:rPr>
          <w:rFonts w:hint="eastAsia"/>
        </w:rPr>
        <w:t xml:space="preserve">　添付書類</w:t>
      </w:r>
    </w:p>
    <w:p w:rsidR="001D4EF7" w:rsidRDefault="001D4EF7" w:rsidP="001D4EF7">
      <w:r>
        <w:rPr>
          <w:rFonts w:hint="eastAsia"/>
        </w:rPr>
        <w:t xml:space="preserve">　</w:t>
      </w:r>
      <w:r>
        <w:t>(1)</w:t>
      </w:r>
      <w:r>
        <w:rPr>
          <w:rFonts w:hint="eastAsia"/>
        </w:rPr>
        <w:t xml:space="preserve">　事業報告書</w:t>
      </w:r>
      <w:r>
        <w:t>(</w:t>
      </w:r>
      <w:r>
        <w:rPr>
          <w:rFonts w:hint="eastAsia"/>
        </w:rPr>
        <w:t>様式第</w:t>
      </w:r>
      <w:r>
        <w:t>9</w:t>
      </w:r>
      <w:r>
        <w:rPr>
          <w:rFonts w:hint="eastAsia"/>
        </w:rPr>
        <w:t>号</w:t>
      </w:r>
      <w:r>
        <w:t>)</w:t>
      </w:r>
    </w:p>
    <w:p w:rsidR="001D4EF7" w:rsidRDefault="001D4EF7" w:rsidP="001D4EF7">
      <w:r>
        <w:rPr>
          <w:rFonts w:hint="eastAsia"/>
        </w:rPr>
        <w:t xml:space="preserve">　</w:t>
      </w:r>
      <w:r>
        <w:t>(2)</w:t>
      </w:r>
      <w:r>
        <w:rPr>
          <w:rFonts w:hint="eastAsia"/>
        </w:rPr>
        <w:t xml:space="preserve">　収支決算書</w:t>
      </w:r>
      <w:r>
        <w:t>(</w:t>
      </w:r>
      <w:r>
        <w:rPr>
          <w:rFonts w:hint="eastAsia"/>
        </w:rPr>
        <w:t>様式第</w:t>
      </w:r>
      <w:r>
        <w:t>10</w:t>
      </w:r>
      <w:r>
        <w:rPr>
          <w:rFonts w:hint="eastAsia"/>
        </w:rPr>
        <w:t>号</w:t>
      </w:r>
      <w:r>
        <w:t>)</w:t>
      </w:r>
    </w:p>
    <w:p w:rsidR="001703CD" w:rsidRDefault="001D4EF7" w:rsidP="001D4EF7">
      <w:r>
        <w:rPr>
          <w:rFonts w:hint="eastAsia"/>
        </w:rPr>
        <w:t xml:space="preserve">　</w:t>
      </w:r>
      <w:r>
        <w:t>(3)</w:t>
      </w:r>
      <w:r>
        <w:rPr>
          <w:rFonts w:hint="eastAsia"/>
        </w:rPr>
        <w:t xml:space="preserve">　その他関係書類</w:t>
      </w:r>
    </w:p>
    <w:p w:rsidR="001703CD" w:rsidRDefault="001703CD" w:rsidP="001703CD">
      <w:pPr>
        <w:spacing w:after="120"/>
      </w:pPr>
      <w:r>
        <w:br w:type="page"/>
      </w:r>
      <w:r>
        <w:rPr>
          <w:rFonts w:hint="eastAsia"/>
        </w:rPr>
        <w:lastRenderedPageBreak/>
        <w:t>様式第</w:t>
      </w:r>
      <w:r>
        <w:t>9</w:t>
      </w:r>
      <w:r>
        <w:rPr>
          <w:rFonts w:hint="eastAsia"/>
        </w:rPr>
        <w:t>号</w:t>
      </w:r>
      <w:r>
        <w:t>(</w:t>
      </w:r>
      <w:r>
        <w:rPr>
          <w:rFonts w:hint="eastAsia"/>
        </w:rPr>
        <w:t>第</w:t>
      </w:r>
      <w:r>
        <w:t>9</w:t>
      </w:r>
      <w:r>
        <w:rPr>
          <w:rFonts w:hint="eastAsia"/>
        </w:rPr>
        <w:t>条関係</w:t>
      </w:r>
      <w:r>
        <w:t>)</w:t>
      </w:r>
    </w:p>
    <w:p w:rsidR="001703CD" w:rsidRDefault="001703CD" w:rsidP="001703CD">
      <w:pPr>
        <w:spacing w:after="120"/>
      </w:pPr>
      <w:r>
        <w:rPr>
          <w:rFonts w:hint="eastAsia"/>
        </w:rPr>
        <w:t>事業報告書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1703CD" w:rsidTr="00215623">
        <w:tblPrEx>
          <w:tblCellMar>
            <w:top w:w="0" w:type="dxa"/>
            <w:bottom w:w="0" w:type="dxa"/>
          </w:tblCellMar>
        </w:tblPrEx>
        <w:trPr>
          <w:cantSplit/>
          <w:trHeight w:val="840"/>
        </w:trPr>
        <w:tc>
          <w:tcPr>
            <w:tcW w:w="2100" w:type="dxa"/>
            <w:vAlign w:val="center"/>
          </w:tcPr>
          <w:p w:rsidR="001703CD" w:rsidRDefault="001703CD" w:rsidP="00215623">
            <w:pPr>
              <w:jc w:val="distribute"/>
            </w:pPr>
            <w:r>
              <w:rPr>
                <w:rFonts w:hint="eastAsia"/>
              </w:rPr>
              <w:t>団体名</w:t>
            </w:r>
          </w:p>
        </w:tc>
        <w:tc>
          <w:tcPr>
            <w:tcW w:w="642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840"/>
        </w:trPr>
        <w:tc>
          <w:tcPr>
            <w:tcW w:w="2100" w:type="dxa"/>
            <w:vAlign w:val="center"/>
          </w:tcPr>
          <w:p w:rsidR="001703CD" w:rsidRDefault="001703CD" w:rsidP="00215623">
            <w:pPr>
              <w:jc w:val="distribute"/>
            </w:pPr>
            <w:r>
              <w:rPr>
                <w:rFonts w:hint="eastAsia"/>
              </w:rPr>
              <w:t>事業名</w:t>
            </w:r>
          </w:p>
        </w:tc>
        <w:tc>
          <w:tcPr>
            <w:tcW w:w="642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840"/>
        </w:trPr>
        <w:tc>
          <w:tcPr>
            <w:tcW w:w="2100" w:type="dxa"/>
            <w:vAlign w:val="center"/>
          </w:tcPr>
          <w:p w:rsidR="001703CD" w:rsidRDefault="001703CD" w:rsidP="00215623">
            <w:pPr>
              <w:jc w:val="distribute"/>
            </w:pPr>
            <w:r>
              <w:rPr>
                <w:rFonts w:hint="eastAsia"/>
              </w:rPr>
              <w:t>実施期間</w:t>
            </w:r>
          </w:p>
        </w:tc>
        <w:tc>
          <w:tcPr>
            <w:tcW w:w="6420" w:type="dxa"/>
            <w:vAlign w:val="center"/>
          </w:tcPr>
          <w:p w:rsidR="001703CD" w:rsidRDefault="001703CD" w:rsidP="00215623">
            <w:r>
              <w:rPr>
                <w:rFonts w:hint="eastAsia"/>
              </w:rPr>
              <w:t xml:space="preserve">　　　　　　年　　月　　日から</w:t>
            </w:r>
          </w:p>
          <w:p w:rsidR="001703CD" w:rsidRDefault="001703CD" w:rsidP="00215623">
            <w:r>
              <w:rPr>
                <w:rFonts w:hint="eastAsia"/>
              </w:rPr>
              <w:t xml:space="preserve">　　　　　　年　　月　　日まで</w:t>
            </w:r>
          </w:p>
        </w:tc>
      </w:tr>
      <w:tr w:rsidR="001703CD" w:rsidTr="00215623">
        <w:tblPrEx>
          <w:tblCellMar>
            <w:top w:w="0" w:type="dxa"/>
            <w:bottom w:w="0" w:type="dxa"/>
          </w:tblCellMar>
        </w:tblPrEx>
        <w:trPr>
          <w:cantSplit/>
          <w:trHeight w:val="1340"/>
        </w:trPr>
        <w:tc>
          <w:tcPr>
            <w:tcW w:w="2100" w:type="dxa"/>
            <w:vAlign w:val="center"/>
          </w:tcPr>
          <w:p w:rsidR="001703CD" w:rsidRDefault="001703CD" w:rsidP="00215623">
            <w:pPr>
              <w:jc w:val="distribute"/>
            </w:pPr>
            <w:r>
              <w:rPr>
                <w:rFonts w:hint="eastAsia"/>
              </w:rPr>
              <w:t>成果</w:t>
            </w:r>
          </w:p>
        </w:tc>
        <w:tc>
          <w:tcPr>
            <w:tcW w:w="642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2100"/>
        </w:trPr>
        <w:tc>
          <w:tcPr>
            <w:tcW w:w="2100" w:type="dxa"/>
            <w:vMerge w:val="restart"/>
            <w:vAlign w:val="center"/>
          </w:tcPr>
          <w:p w:rsidR="001703CD" w:rsidRDefault="001703CD" w:rsidP="00215623">
            <w:pPr>
              <w:jc w:val="distribute"/>
            </w:pPr>
            <w:r>
              <w:rPr>
                <w:rFonts w:hint="eastAsia"/>
              </w:rPr>
              <w:t>内容</w:t>
            </w:r>
          </w:p>
        </w:tc>
        <w:tc>
          <w:tcPr>
            <w:tcW w:w="6420" w:type="dxa"/>
          </w:tcPr>
          <w:p w:rsidR="001703CD" w:rsidRDefault="001703CD" w:rsidP="00215623">
            <w:pPr>
              <w:spacing w:before="120"/>
            </w:pPr>
            <w:r>
              <w:rPr>
                <w:rFonts w:hint="eastAsia"/>
              </w:rPr>
              <w:t>事業内容及び方法</w:t>
            </w:r>
            <w:r>
              <w:t>(</w:t>
            </w:r>
            <w:r>
              <w:rPr>
                <w:rFonts w:hint="eastAsia"/>
              </w:rPr>
              <w:t>実施場所、実施体制を含む</w:t>
            </w:r>
            <w:r>
              <w:t>)</w:t>
            </w:r>
          </w:p>
        </w:tc>
      </w:tr>
      <w:tr w:rsidR="001703CD" w:rsidTr="00215623">
        <w:tblPrEx>
          <w:tblCellMar>
            <w:top w:w="0" w:type="dxa"/>
            <w:bottom w:w="0" w:type="dxa"/>
          </w:tblCellMar>
        </w:tblPrEx>
        <w:trPr>
          <w:cantSplit/>
          <w:trHeight w:val="1340"/>
        </w:trPr>
        <w:tc>
          <w:tcPr>
            <w:tcW w:w="2100" w:type="dxa"/>
            <w:vMerge/>
            <w:vAlign w:val="center"/>
          </w:tcPr>
          <w:p w:rsidR="001703CD" w:rsidRDefault="001703CD" w:rsidP="00215623">
            <w:pPr>
              <w:jc w:val="distribute"/>
            </w:pPr>
          </w:p>
        </w:tc>
        <w:tc>
          <w:tcPr>
            <w:tcW w:w="6420" w:type="dxa"/>
          </w:tcPr>
          <w:p w:rsidR="001703CD" w:rsidRDefault="001703CD" w:rsidP="00215623">
            <w:pPr>
              <w:spacing w:before="120"/>
            </w:pPr>
            <w:r>
              <w:rPr>
                <w:rFonts w:hint="eastAsia"/>
              </w:rPr>
              <w:t>参加者</w:t>
            </w:r>
            <w:r>
              <w:t>(</w:t>
            </w:r>
            <w:r>
              <w:rPr>
                <w:rFonts w:hint="eastAsia"/>
              </w:rPr>
              <w:t>対象者</w:t>
            </w:r>
            <w:r>
              <w:t>)</w:t>
            </w:r>
            <w:r>
              <w:rPr>
                <w:rFonts w:hint="eastAsia"/>
              </w:rPr>
              <w:t>の範囲及び人数</w:t>
            </w:r>
          </w:p>
        </w:tc>
      </w:tr>
      <w:tr w:rsidR="001703CD" w:rsidTr="00215623">
        <w:tblPrEx>
          <w:tblCellMar>
            <w:top w:w="0" w:type="dxa"/>
            <w:bottom w:w="0" w:type="dxa"/>
          </w:tblCellMar>
        </w:tblPrEx>
        <w:trPr>
          <w:cantSplit/>
          <w:trHeight w:val="2100"/>
        </w:trPr>
        <w:tc>
          <w:tcPr>
            <w:tcW w:w="2100" w:type="dxa"/>
            <w:vMerge/>
            <w:vAlign w:val="center"/>
          </w:tcPr>
          <w:p w:rsidR="001703CD" w:rsidRDefault="001703CD" w:rsidP="00215623">
            <w:pPr>
              <w:jc w:val="distribute"/>
            </w:pPr>
          </w:p>
        </w:tc>
        <w:tc>
          <w:tcPr>
            <w:tcW w:w="6420" w:type="dxa"/>
          </w:tcPr>
          <w:p w:rsidR="001703CD" w:rsidRDefault="001703CD" w:rsidP="00215623">
            <w:pPr>
              <w:spacing w:before="120"/>
            </w:pPr>
            <w:r>
              <w:rPr>
                <w:rFonts w:hint="eastAsia"/>
              </w:rPr>
              <w:t>目標への到達度及び得られた効果</w:t>
            </w:r>
          </w:p>
        </w:tc>
      </w:tr>
    </w:tbl>
    <w:p w:rsidR="001703CD" w:rsidRDefault="001703CD" w:rsidP="001703CD"/>
    <w:p w:rsidR="001703CD" w:rsidRDefault="001703CD" w:rsidP="001D4EF7"/>
    <w:p w:rsidR="001703CD" w:rsidRDefault="001703CD" w:rsidP="001703CD">
      <w:pPr>
        <w:spacing w:after="120"/>
      </w:pPr>
      <w:r>
        <w:br w:type="page"/>
      </w:r>
      <w:r>
        <w:rPr>
          <w:rFonts w:hint="eastAsia"/>
        </w:rPr>
        <w:lastRenderedPageBreak/>
        <w:t>様式第</w:t>
      </w:r>
      <w:r>
        <w:t>10</w:t>
      </w:r>
      <w:r>
        <w:rPr>
          <w:rFonts w:hint="eastAsia"/>
        </w:rPr>
        <w:t>号</w:t>
      </w:r>
      <w:r>
        <w:t>(</w:t>
      </w:r>
      <w:r>
        <w:rPr>
          <w:rFonts w:hint="eastAsia"/>
        </w:rPr>
        <w:t>第</w:t>
      </w:r>
      <w:r>
        <w:t>9</w:t>
      </w:r>
      <w:r>
        <w:rPr>
          <w:rFonts w:hint="eastAsia"/>
        </w:rPr>
        <w:t>条関係</w:t>
      </w:r>
      <w:r>
        <w:t>)</w:t>
      </w:r>
    </w:p>
    <w:p w:rsidR="001703CD" w:rsidRDefault="001703CD" w:rsidP="001703CD">
      <w:pPr>
        <w:spacing w:after="120"/>
      </w:pPr>
      <w:r>
        <w:rPr>
          <w:rFonts w:hint="eastAsia"/>
        </w:rPr>
        <w:t>収支決算書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500"/>
        <w:gridCol w:w="2160"/>
        <w:gridCol w:w="2760"/>
      </w:tblGrid>
      <w:tr w:rsidR="001703CD" w:rsidTr="00215623">
        <w:tblPrEx>
          <w:tblCellMar>
            <w:top w:w="0" w:type="dxa"/>
            <w:bottom w:w="0" w:type="dxa"/>
          </w:tblCellMar>
        </w:tblPrEx>
        <w:trPr>
          <w:cantSplit/>
          <w:trHeight w:val="640"/>
        </w:trPr>
        <w:tc>
          <w:tcPr>
            <w:tcW w:w="2100" w:type="dxa"/>
            <w:gridSpan w:val="2"/>
            <w:vAlign w:val="center"/>
          </w:tcPr>
          <w:p w:rsidR="001703CD" w:rsidRDefault="001703CD" w:rsidP="00215623">
            <w:pPr>
              <w:jc w:val="distribute"/>
            </w:pPr>
            <w:r>
              <w:rPr>
                <w:rFonts w:hint="eastAsia"/>
              </w:rPr>
              <w:t>団体名</w:t>
            </w:r>
          </w:p>
        </w:tc>
        <w:tc>
          <w:tcPr>
            <w:tcW w:w="6420" w:type="dxa"/>
            <w:gridSpan w:val="3"/>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2100" w:type="dxa"/>
            <w:gridSpan w:val="2"/>
            <w:vAlign w:val="center"/>
          </w:tcPr>
          <w:p w:rsidR="001703CD" w:rsidRDefault="001703CD" w:rsidP="00215623">
            <w:pPr>
              <w:jc w:val="distribute"/>
            </w:pPr>
            <w:r>
              <w:rPr>
                <w:rFonts w:hint="eastAsia"/>
              </w:rPr>
              <w:t>事業名</w:t>
            </w:r>
          </w:p>
        </w:tc>
        <w:tc>
          <w:tcPr>
            <w:tcW w:w="6420" w:type="dxa"/>
            <w:gridSpan w:val="3"/>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2100" w:type="dxa"/>
            <w:gridSpan w:val="2"/>
            <w:vAlign w:val="center"/>
          </w:tcPr>
          <w:p w:rsidR="001703CD" w:rsidRDefault="001703CD" w:rsidP="00215623">
            <w:pPr>
              <w:jc w:val="distribute"/>
            </w:pPr>
            <w:r>
              <w:rPr>
                <w:rFonts w:hint="eastAsia"/>
              </w:rPr>
              <w:t>総事業費</w:t>
            </w:r>
          </w:p>
        </w:tc>
        <w:tc>
          <w:tcPr>
            <w:tcW w:w="6420" w:type="dxa"/>
            <w:gridSpan w:val="3"/>
            <w:vAlign w:val="center"/>
          </w:tcPr>
          <w:p w:rsidR="001703CD" w:rsidRDefault="001703CD" w:rsidP="00215623">
            <w:r>
              <w:rPr>
                <w:rFonts w:hint="eastAsia"/>
              </w:rPr>
              <w:t xml:space="preserve">　　　　　　　　　　　　円</w:t>
            </w:r>
          </w:p>
        </w:tc>
      </w:tr>
      <w:tr w:rsidR="001703CD" w:rsidTr="00215623">
        <w:tblPrEx>
          <w:tblCellMar>
            <w:top w:w="0" w:type="dxa"/>
            <w:bottom w:w="0" w:type="dxa"/>
          </w:tblCellMar>
        </w:tblPrEx>
        <w:trPr>
          <w:cantSplit/>
          <w:trHeight w:val="640"/>
        </w:trPr>
        <w:tc>
          <w:tcPr>
            <w:tcW w:w="2100" w:type="dxa"/>
            <w:gridSpan w:val="2"/>
            <w:vAlign w:val="center"/>
          </w:tcPr>
          <w:p w:rsidR="001703CD" w:rsidRDefault="001703CD" w:rsidP="00215623">
            <w:pPr>
              <w:jc w:val="distribute"/>
            </w:pPr>
            <w:r w:rsidRPr="00EC7794">
              <w:rPr>
                <w:rFonts w:hint="eastAsia"/>
              </w:rPr>
              <w:t>実績報告額</w:t>
            </w:r>
          </w:p>
        </w:tc>
        <w:tc>
          <w:tcPr>
            <w:tcW w:w="6420" w:type="dxa"/>
            <w:gridSpan w:val="3"/>
            <w:vAlign w:val="center"/>
          </w:tcPr>
          <w:p w:rsidR="001703CD" w:rsidRDefault="001703CD" w:rsidP="00215623">
            <w:r>
              <w:rPr>
                <w:rFonts w:hint="eastAsia"/>
              </w:rPr>
              <w:t xml:space="preserve">　　　　　　　　　　　　円</w:t>
            </w:r>
          </w:p>
        </w:tc>
      </w:tr>
      <w:tr w:rsidR="001703CD" w:rsidTr="00215623">
        <w:tblPrEx>
          <w:tblCellMar>
            <w:top w:w="0" w:type="dxa"/>
            <w:bottom w:w="0" w:type="dxa"/>
          </w:tblCellMar>
        </w:tblPrEx>
        <w:trPr>
          <w:cantSplit/>
          <w:trHeight w:val="640"/>
        </w:trPr>
        <w:tc>
          <w:tcPr>
            <w:tcW w:w="2100" w:type="dxa"/>
            <w:gridSpan w:val="2"/>
            <w:vAlign w:val="center"/>
          </w:tcPr>
          <w:p w:rsidR="001703CD" w:rsidRPr="00EC7794" w:rsidRDefault="001703CD" w:rsidP="00215623">
            <w:pPr>
              <w:jc w:val="distribute"/>
            </w:pPr>
            <w:r w:rsidRPr="00EC7794">
              <w:rPr>
                <w:rFonts w:hint="eastAsia"/>
              </w:rPr>
              <w:t>交付決定額</w:t>
            </w:r>
          </w:p>
        </w:tc>
        <w:tc>
          <w:tcPr>
            <w:tcW w:w="6420" w:type="dxa"/>
            <w:gridSpan w:val="3"/>
            <w:vAlign w:val="center"/>
          </w:tcPr>
          <w:p w:rsidR="001703CD" w:rsidRDefault="001703CD" w:rsidP="00215623">
            <w:r>
              <w:rPr>
                <w:rFonts w:hint="eastAsia"/>
              </w:rPr>
              <w:t xml:space="preserve">　　　　　　　　　　　　円</w:t>
            </w:r>
          </w:p>
        </w:tc>
      </w:tr>
      <w:tr w:rsidR="001703CD" w:rsidTr="00215623">
        <w:tblPrEx>
          <w:tblCellMar>
            <w:top w:w="0" w:type="dxa"/>
            <w:bottom w:w="0" w:type="dxa"/>
          </w:tblCellMar>
        </w:tblPrEx>
        <w:trPr>
          <w:cantSplit/>
          <w:trHeight w:val="640"/>
        </w:trPr>
        <w:tc>
          <w:tcPr>
            <w:tcW w:w="1080" w:type="dxa"/>
            <w:vAlign w:val="center"/>
          </w:tcPr>
          <w:p w:rsidR="001703CD" w:rsidRDefault="001703CD" w:rsidP="00215623">
            <w:pPr>
              <w:jc w:val="center"/>
            </w:pPr>
            <w:r>
              <w:rPr>
                <w:rFonts w:hint="eastAsia"/>
              </w:rPr>
              <w:t>区分</w:t>
            </w:r>
          </w:p>
        </w:tc>
        <w:tc>
          <w:tcPr>
            <w:tcW w:w="2520" w:type="dxa"/>
            <w:gridSpan w:val="2"/>
            <w:vAlign w:val="center"/>
          </w:tcPr>
          <w:p w:rsidR="001703CD" w:rsidRDefault="001703CD" w:rsidP="00215623">
            <w:pPr>
              <w:jc w:val="center"/>
            </w:pPr>
            <w:r>
              <w:rPr>
                <w:rFonts w:hint="eastAsia"/>
              </w:rPr>
              <w:t>項目</w:t>
            </w:r>
          </w:p>
        </w:tc>
        <w:tc>
          <w:tcPr>
            <w:tcW w:w="2160" w:type="dxa"/>
            <w:vAlign w:val="center"/>
          </w:tcPr>
          <w:p w:rsidR="001703CD" w:rsidRDefault="001703CD" w:rsidP="00215623">
            <w:pPr>
              <w:jc w:val="center"/>
            </w:pPr>
            <w:r>
              <w:rPr>
                <w:rFonts w:hint="eastAsia"/>
              </w:rPr>
              <w:t>金額</w:t>
            </w:r>
            <w:r>
              <w:t>(</w:t>
            </w:r>
            <w:r>
              <w:rPr>
                <w:rFonts w:hint="eastAsia"/>
              </w:rPr>
              <w:t>円</w:t>
            </w:r>
            <w:r>
              <w:t>)</w:t>
            </w:r>
          </w:p>
        </w:tc>
        <w:tc>
          <w:tcPr>
            <w:tcW w:w="2760" w:type="dxa"/>
            <w:vAlign w:val="center"/>
          </w:tcPr>
          <w:p w:rsidR="001703CD" w:rsidRDefault="001703CD" w:rsidP="00215623">
            <w:pPr>
              <w:jc w:val="center"/>
            </w:pPr>
            <w:r>
              <w:rPr>
                <w:rFonts w:hint="eastAsia"/>
              </w:rPr>
              <w:t>積算内訳</w:t>
            </w:r>
          </w:p>
        </w:tc>
      </w:tr>
      <w:tr w:rsidR="001703CD" w:rsidTr="00215623">
        <w:tblPrEx>
          <w:tblCellMar>
            <w:top w:w="0" w:type="dxa"/>
            <w:bottom w:w="0" w:type="dxa"/>
          </w:tblCellMar>
        </w:tblPrEx>
        <w:trPr>
          <w:cantSplit/>
          <w:trHeight w:val="640"/>
        </w:trPr>
        <w:tc>
          <w:tcPr>
            <w:tcW w:w="1080" w:type="dxa"/>
            <w:vMerge w:val="restart"/>
            <w:vAlign w:val="center"/>
          </w:tcPr>
          <w:p w:rsidR="001703CD" w:rsidRDefault="001703CD" w:rsidP="00215623">
            <w:pPr>
              <w:jc w:val="distribute"/>
            </w:pPr>
            <w:r>
              <w:rPr>
                <w:rFonts w:hint="eastAsia"/>
              </w:rPr>
              <w:t>収入</w:t>
            </w:r>
          </w:p>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vAlign w:val="center"/>
          </w:tcPr>
          <w:p w:rsidR="001703CD" w:rsidRDefault="001703CD" w:rsidP="00215623">
            <w:pPr>
              <w:jc w:val="center"/>
            </w:pPr>
            <w:r>
              <w:rPr>
                <w:rFonts w:hint="eastAsia"/>
                <w:spacing w:val="525"/>
              </w:rPr>
              <w:t>合</w:t>
            </w:r>
            <w:r>
              <w:rPr>
                <w:rFonts w:hint="eastAsia"/>
              </w:rPr>
              <w:t>計</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restart"/>
            <w:vAlign w:val="center"/>
          </w:tcPr>
          <w:p w:rsidR="001703CD" w:rsidRDefault="001703CD" w:rsidP="00215623">
            <w:pPr>
              <w:jc w:val="distribute"/>
            </w:pPr>
            <w:r>
              <w:rPr>
                <w:rFonts w:hint="eastAsia"/>
              </w:rPr>
              <w:t>支出</w:t>
            </w:r>
          </w:p>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tcPr>
          <w:p w:rsidR="001703CD" w:rsidRDefault="001703CD" w:rsidP="00215623">
            <w:r>
              <w:rPr>
                <w:rFonts w:hint="eastAsia"/>
              </w:rPr>
              <w:t xml:space="preserve">　</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r w:rsidR="001703CD" w:rsidTr="00215623">
        <w:tblPrEx>
          <w:tblCellMar>
            <w:top w:w="0" w:type="dxa"/>
            <w:bottom w:w="0" w:type="dxa"/>
          </w:tblCellMar>
        </w:tblPrEx>
        <w:trPr>
          <w:cantSplit/>
          <w:trHeight w:val="640"/>
        </w:trPr>
        <w:tc>
          <w:tcPr>
            <w:tcW w:w="1080" w:type="dxa"/>
            <w:vMerge/>
            <w:vAlign w:val="center"/>
          </w:tcPr>
          <w:p w:rsidR="001703CD" w:rsidRDefault="001703CD" w:rsidP="00215623"/>
        </w:tc>
        <w:tc>
          <w:tcPr>
            <w:tcW w:w="2520" w:type="dxa"/>
            <w:gridSpan w:val="2"/>
            <w:vAlign w:val="center"/>
          </w:tcPr>
          <w:p w:rsidR="001703CD" w:rsidRDefault="001703CD" w:rsidP="00215623">
            <w:pPr>
              <w:jc w:val="center"/>
            </w:pPr>
            <w:r>
              <w:rPr>
                <w:rFonts w:hint="eastAsia"/>
                <w:spacing w:val="525"/>
              </w:rPr>
              <w:t>合</w:t>
            </w:r>
            <w:r>
              <w:rPr>
                <w:rFonts w:hint="eastAsia"/>
              </w:rPr>
              <w:t>計</w:t>
            </w:r>
          </w:p>
        </w:tc>
        <w:tc>
          <w:tcPr>
            <w:tcW w:w="2160" w:type="dxa"/>
          </w:tcPr>
          <w:p w:rsidR="001703CD" w:rsidRDefault="001703CD" w:rsidP="00215623">
            <w:r>
              <w:rPr>
                <w:rFonts w:hint="eastAsia"/>
              </w:rPr>
              <w:t xml:space="preserve">　</w:t>
            </w:r>
          </w:p>
        </w:tc>
        <w:tc>
          <w:tcPr>
            <w:tcW w:w="2760" w:type="dxa"/>
          </w:tcPr>
          <w:p w:rsidR="001703CD" w:rsidRDefault="001703CD" w:rsidP="00215623">
            <w:r>
              <w:rPr>
                <w:rFonts w:hint="eastAsia"/>
              </w:rPr>
              <w:t xml:space="preserve">　</w:t>
            </w:r>
          </w:p>
        </w:tc>
      </w:tr>
    </w:tbl>
    <w:p w:rsidR="001703CD" w:rsidRDefault="001703CD" w:rsidP="001703CD">
      <w:pPr>
        <w:spacing w:before="120"/>
      </w:pPr>
      <w:r>
        <w:rPr>
          <w:rFonts w:hint="eastAsia"/>
        </w:rPr>
        <w:t>※支出を証する書類</w:t>
      </w:r>
      <w:r>
        <w:t>(</w:t>
      </w:r>
      <w:r>
        <w:rPr>
          <w:rFonts w:hint="eastAsia"/>
        </w:rPr>
        <w:t>領収書等</w:t>
      </w:r>
      <w:r>
        <w:t>)</w:t>
      </w:r>
      <w:r>
        <w:rPr>
          <w:rFonts w:hint="eastAsia"/>
        </w:rPr>
        <w:t>の写しを添付してください。</w:t>
      </w:r>
    </w:p>
    <w:p w:rsidR="006C2760" w:rsidRPr="001703CD" w:rsidRDefault="006C2760" w:rsidP="001D4EF7"/>
    <w:sectPr w:rsidR="006C2760" w:rsidRPr="001703C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A3" w:rsidRDefault="00E10AA3" w:rsidP="0021410D">
      <w:r>
        <w:separator/>
      </w:r>
    </w:p>
  </w:endnote>
  <w:endnote w:type="continuationSeparator" w:id="0">
    <w:p w:rsidR="00E10AA3" w:rsidRDefault="00E10AA3" w:rsidP="002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60" w:rsidRDefault="006C27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2760" w:rsidRDefault="006C27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A3" w:rsidRDefault="00E10AA3" w:rsidP="0021410D">
      <w:r>
        <w:separator/>
      </w:r>
    </w:p>
  </w:footnote>
  <w:footnote w:type="continuationSeparator" w:id="0">
    <w:p w:rsidR="00E10AA3" w:rsidRDefault="00E10AA3" w:rsidP="0021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60"/>
    <w:rsid w:val="000B5720"/>
    <w:rsid w:val="001141C9"/>
    <w:rsid w:val="001703CD"/>
    <w:rsid w:val="001D4EF7"/>
    <w:rsid w:val="0021410D"/>
    <w:rsid w:val="00215623"/>
    <w:rsid w:val="002B7D0D"/>
    <w:rsid w:val="004D4970"/>
    <w:rsid w:val="006C2760"/>
    <w:rsid w:val="00AB42E6"/>
    <w:rsid w:val="00C34645"/>
    <w:rsid w:val="00C76386"/>
    <w:rsid w:val="00E10AA3"/>
    <w:rsid w:val="00EC7794"/>
    <w:rsid w:val="00EE1730"/>
    <w:rsid w:val="00F708E1"/>
    <w:rsid w:val="00FC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F855D9-0299-43EB-999E-53AA048B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B6E8-A697-4926-8C6F-9B33BFBB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康一朗</dc:creator>
  <cp:keywords/>
  <dc:description/>
  <cp:lastModifiedBy>高橋 康一朗</cp:lastModifiedBy>
  <cp:revision>2</cp:revision>
  <cp:lastPrinted>2001-10-05T07:32:00Z</cp:lastPrinted>
  <dcterms:created xsi:type="dcterms:W3CDTF">2025-04-09T04:25:00Z</dcterms:created>
  <dcterms:modified xsi:type="dcterms:W3CDTF">2025-04-09T04:25:00Z</dcterms:modified>
</cp:coreProperties>
</file>